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F96A3B" id="Connecteur droit 2" o:spid="_x0000_s1026"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" strokecolor="#84bf41" strokeweight="2.75pt">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89CCF0"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" strokecolor="#84bf41" strokeweight="2.75pt">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2650C98C" w14:textId="0D10099C" w:rsidR="00B055B7" w:rsidRPr="008C21CB" w:rsidRDefault="00B055B7" w:rsidP="00B055B7">
      <w:pPr>
        <w:pStyle w:val="Datum"/>
        <w:rPr>
          <w:lang w:val="de-DE"/>
        </w:rPr>
      </w:pPr>
      <w:r w:rsidRPr="00A119F8">
        <w:rPr>
          <w:lang w:val="de-DE"/>
        </w:rPr>
        <w:t xml:space="preserve">Düsseldorf, </w:t>
      </w:r>
      <w:r w:rsidR="001D3071">
        <w:rPr>
          <w:lang w:val="de-DE"/>
        </w:rPr>
        <w:t>20</w:t>
      </w:r>
      <w:r>
        <w:rPr>
          <w:lang w:val="de-DE"/>
        </w:rPr>
        <w:t xml:space="preserve">. </w:t>
      </w:r>
      <w:r w:rsidR="0015774B">
        <w:rPr>
          <w:lang w:val="de-DE"/>
        </w:rPr>
        <w:t>Oktober</w:t>
      </w:r>
      <w:r>
        <w:rPr>
          <w:lang w:val="de-DE"/>
        </w:rPr>
        <w:t xml:space="preserve"> 2023</w:t>
      </w:r>
    </w:p>
    <w:p w14:paraId="0450D762" w14:textId="77777777" w:rsidR="00B055B7" w:rsidRPr="00A119F8" w:rsidRDefault="00B055B7" w:rsidP="00B055B7">
      <w:pPr>
        <w:rPr>
          <w:lang w:val="de-DE"/>
        </w:rPr>
      </w:pPr>
    </w:p>
    <w:p w14:paraId="2C6374B6" w14:textId="77777777" w:rsidR="00B055B7" w:rsidRPr="00A119F8" w:rsidRDefault="00B055B7" w:rsidP="00B055B7">
      <w:pPr>
        <w:rPr>
          <w:lang w:val="de-DE"/>
        </w:rPr>
      </w:pPr>
    </w:p>
    <w:p w14:paraId="7E81471A" w14:textId="11DC8996" w:rsidR="00B055B7" w:rsidRPr="00A44A8A" w:rsidRDefault="00D9366F" w:rsidP="00B055B7">
      <w:pPr>
        <w:pStyle w:val="Untertitel"/>
        <w:jc w:val="left"/>
        <w:rPr>
          <w:caps w:val="0"/>
          <w:color w:val="auto"/>
          <w:lang w:val="de-DE"/>
        </w:rPr>
      </w:pPr>
      <w:r>
        <w:rPr>
          <w:caps w:val="0"/>
          <w:color w:val="auto"/>
          <w:lang w:val="de-DE"/>
        </w:rPr>
        <w:t>S</w:t>
      </w:r>
      <w:r w:rsidR="00641D6E">
        <w:rPr>
          <w:caps w:val="0"/>
          <w:color w:val="auto"/>
          <w:lang w:val="de-DE"/>
        </w:rPr>
        <w:t>aint-Gobain</w:t>
      </w:r>
    </w:p>
    <w:p w14:paraId="2CD728A5" w14:textId="370A3A96" w:rsidR="00B055B7" w:rsidRDefault="00D9366F" w:rsidP="00B055B7">
      <w:pPr>
        <w:rPr>
          <w:rFonts w:cs="Arial"/>
          <w:u w:val="single"/>
          <w:lang w:val="de-DE"/>
        </w:rPr>
      </w:pPr>
      <w:r>
        <w:rPr>
          <w:rFonts w:cs="Arial"/>
          <w:u w:val="single"/>
          <w:lang w:val="de-DE"/>
        </w:rPr>
        <w:t xml:space="preserve">Markus Rehm ist neuer Direktor Marketing bei ISOVER und RIGIPS </w:t>
      </w:r>
    </w:p>
    <w:p w14:paraId="486191D7" w14:textId="77777777" w:rsidR="0015774B" w:rsidRPr="0015774B" w:rsidRDefault="0015774B" w:rsidP="00B055B7">
      <w:pPr>
        <w:rPr>
          <w:lang w:val="de-DE"/>
        </w:rPr>
      </w:pPr>
    </w:p>
    <w:p w14:paraId="5CB8EF3B" w14:textId="4ECA2E68" w:rsidR="0052207A" w:rsidRPr="008B5FAF" w:rsidRDefault="00D9366F" w:rsidP="0015774B">
      <w:pPr>
        <w:rPr>
          <w:rFonts w:cs="Arial"/>
          <w:color w:val="000000" w:themeColor="accent6"/>
          <w:lang w:val="de-DE"/>
        </w:rPr>
      </w:pPr>
      <w:r>
        <w:rPr>
          <w:rFonts w:cs="Arial"/>
          <w:color w:val="000000" w:themeColor="accent6"/>
          <w:lang w:val="de-DE"/>
        </w:rPr>
        <w:t xml:space="preserve">Zum 1. September 2023 </w:t>
      </w:r>
      <w:r w:rsidR="00B15DD6">
        <w:rPr>
          <w:rFonts w:cs="Arial"/>
          <w:color w:val="000000" w:themeColor="accent6"/>
          <w:lang w:val="de-DE"/>
        </w:rPr>
        <w:t>hat</w:t>
      </w:r>
      <w:r>
        <w:rPr>
          <w:rFonts w:cs="Arial"/>
          <w:color w:val="000000" w:themeColor="accent6"/>
          <w:lang w:val="de-DE"/>
        </w:rPr>
        <w:t xml:space="preserve"> Markus Rehm die Position des Direktor Marketing bei den beiden S</w:t>
      </w:r>
      <w:r w:rsidR="001D3071">
        <w:rPr>
          <w:rFonts w:cs="Arial"/>
          <w:color w:val="000000" w:themeColor="accent6"/>
          <w:lang w:val="de-DE"/>
        </w:rPr>
        <w:t>aint-Gobain</w:t>
      </w:r>
      <w:r>
        <w:rPr>
          <w:rFonts w:cs="Arial"/>
          <w:color w:val="000000" w:themeColor="accent6"/>
          <w:lang w:val="de-DE"/>
        </w:rPr>
        <w:t xml:space="preserve"> Unternehmen ISOVER und RIGIPS </w:t>
      </w:r>
      <w:r w:rsidR="00B15DD6">
        <w:rPr>
          <w:rFonts w:cs="Arial"/>
          <w:color w:val="000000" w:themeColor="accent6"/>
          <w:lang w:val="de-DE"/>
        </w:rPr>
        <w:t>über</w:t>
      </w:r>
      <w:r w:rsidR="00E845A3">
        <w:rPr>
          <w:rFonts w:cs="Arial"/>
          <w:color w:val="000000" w:themeColor="accent6"/>
          <w:lang w:val="de-DE"/>
        </w:rPr>
        <w:t>n</w:t>
      </w:r>
      <w:r w:rsidR="00B15DD6">
        <w:rPr>
          <w:rFonts w:cs="Arial"/>
          <w:color w:val="000000" w:themeColor="accent6"/>
          <w:lang w:val="de-DE"/>
        </w:rPr>
        <w:t>ommen</w:t>
      </w:r>
      <w:r>
        <w:rPr>
          <w:rFonts w:cs="Arial"/>
          <w:color w:val="000000" w:themeColor="accent6"/>
          <w:lang w:val="de-DE"/>
        </w:rPr>
        <w:t>.</w:t>
      </w:r>
      <w:r w:rsidR="00B15DD6">
        <w:rPr>
          <w:rFonts w:cs="Arial"/>
          <w:color w:val="000000" w:themeColor="accent6"/>
          <w:lang w:val="de-DE"/>
        </w:rPr>
        <w:t xml:space="preserve"> Neben de</w:t>
      </w:r>
      <w:r w:rsidR="008B5FAF">
        <w:rPr>
          <w:rFonts w:cs="Arial"/>
          <w:color w:val="000000" w:themeColor="accent6"/>
          <w:lang w:val="de-DE"/>
        </w:rPr>
        <w:t>m Produkt-</w:t>
      </w:r>
      <w:r w:rsidR="00BE5E04">
        <w:rPr>
          <w:rFonts w:cs="Arial"/>
          <w:color w:val="000000" w:themeColor="accent6"/>
          <w:lang w:val="de-DE"/>
        </w:rPr>
        <w:t xml:space="preserve">, </w:t>
      </w:r>
      <w:r w:rsidR="008B5FAF">
        <w:rPr>
          <w:rFonts w:cs="Arial"/>
          <w:color w:val="000000" w:themeColor="accent6"/>
          <w:lang w:val="de-DE"/>
        </w:rPr>
        <w:t>System</w:t>
      </w:r>
      <w:r w:rsidR="00BE5E04">
        <w:rPr>
          <w:rFonts w:cs="Arial"/>
          <w:color w:val="000000" w:themeColor="accent6"/>
          <w:lang w:val="de-DE"/>
        </w:rPr>
        <w:t>- und Daten</w:t>
      </w:r>
      <w:r w:rsidR="008B5FAF">
        <w:rPr>
          <w:rFonts w:cs="Arial"/>
          <w:color w:val="000000" w:themeColor="accent6"/>
          <w:lang w:val="de-DE"/>
        </w:rPr>
        <w:t xml:space="preserve">management </w:t>
      </w:r>
      <w:r w:rsidR="00BE5E04">
        <w:rPr>
          <w:rFonts w:cs="Arial"/>
          <w:color w:val="000000" w:themeColor="accent6"/>
          <w:lang w:val="de-DE"/>
        </w:rPr>
        <w:t>gehört auch die</w:t>
      </w:r>
      <w:r w:rsidR="00B15DD6">
        <w:rPr>
          <w:rFonts w:cs="Arial"/>
          <w:color w:val="000000" w:themeColor="accent6"/>
          <w:lang w:val="de-DE"/>
        </w:rPr>
        <w:t xml:space="preserve"> Marketing-Kommunikation </w:t>
      </w:r>
      <w:r w:rsidR="008B5FAF">
        <w:rPr>
          <w:rFonts w:cs="Arial"/>
          <w:color w:val="000000" w:themeColor="accent6"/>
          <w:lang w:val="de-DE"/>
        </w:rPr>
        <w:t>zu seinem neuen Verantwortungsbereich</w:t>
      </w:r>
      <w:r w:rsidR="0052207A">
        <w:rPr>
          <w:rFonts w:cs="Arial"/>
          <w:color w:val="000000" w:themeColor="accent6"/>
          <w:lang w:val="de-DE"/>
        </w:rPr>
        <w:t>.</w:t>
      </w:r>
      <w:r w:rsidR="00552EC8">
        <w:rPr>
          <w:rFonts w:cs="Arial"/>
          <w:color w:val="000000" w:themeColor="accent6"/>
          <w:lang w:val="de-DE"/>
        </w:rPr>
        <w:t xml:space="preserve"> </w:t>
      </w:r>
      <w:r w:rsidR="00552EC8" w:rsidRPr="008B5FAF">
        <w:rPr>
          <w:rFonts w:cs="Arial"/>
          <w:color w:val="000000" w:themeColor="accent6"/>
          <w:lang w:val="de-DE"/>
        </w:rPr>
        <w:t xml:space="preserve">Der studierte </w:t>
      </w:r>
      <w:r w:rsidR="008B5FAF" w:rsidRPr="008B5FAF">
        <w:rPr>
          <w:rFonts w:cs="Arial"/>
          <w:color w:val="000000" w:themeColor="accent6"/>
          <w:lang w:val="de-DE"/>
        </w:rPr>
        <w:t>Betriebswirt</w:t>
      </w:r>
      <w:r w:rsidR="00552EC8" w:rsidRPr="008B5FAF">
        <w:rPr>
          <w:rFonts w:cs="Arial"/>
          <w:color w:val="000000" w:themeColor="accent6"/>
          <w:lang w:val="de-DE"/>
        </w:rPr>
        <w:t xml:space="preserve"> ist bereits seit </w:t>
      </w:r>
      <w:r w:rsidR="008B5FAF" w:rsidRPr="008B5FAF">
        <w:rPr>
          <w:rFonts w:cs="Arial"/>
          <w:color w:val="000000" w:themeColor="accent6"/>
          <w:lang w:val="de-DE"/>
        </w:rPr>
        <w:t>16</w:t>
      </w:r>
      <w:r w:rsidR="00552EC8" w:rsidRPr="008B5FAF">
        <w:rPr>
          <w:rFonts w:cs="Arial"/>
          <w:color w:val="000000" w:themeColor="accent6"/>
          <w:lang w:val="de-DE"/>
        </w:rPr>
        <w:t xml:space="preserve"> Jahren </w:t>
      </w:r>
      <w:r w:rsidR="008B5FAF" w:rsidRPr="008B5FAF">
        <w:rPr>
          <w:rFonts w:cs="Arial"/>
          <w:color w:val="000000" w:themeColor="accent6"/>
          <w:lang w:val="de-DE"/>
        </w:rPr>
        <w:t xml:space="preserve">bei Saint-Gobain und war </w:t>
      </w:r>
      <w:r w:rsidR="00E875B9">
        <w:rPr>
          <w:rFonts w:cs="Arial"/>
          <w:color w:val="000000" w:themeColor="accent6"/>
          <w:lang w:val="de-DE"/>
        </w:rPr>
        <w:t>unter</w:t>
      </w:r>
      <w:r w:rsidR="001D3071">
        <w:rPr>
          <w:rFonts w:cs="Arial"/>
          <w:color w:val="000000" w:themeColor="accent6"/>
          <w:lang w:val="de-DE"/>
        </w:rPr>
        <w:t xml:space="preserve"> </w:t>
      </w:r>
      <w:r w:rsidR="00E875B9">
        <w:rPr>
          <w:rFonts w:cs="Arial"/>
          <w:color w:val="000000" w:themeColor="accent6"/>
          <w:lang w:val="de-DE"/>
        </w:rPr>
        <w:t>anderem</w:t>
      </w:r>
      <w:r w:rsidR="008B5FAF" w:rsidRPr="008B5FAF">
        <w:rPr>
          <w:rFonts w:cs="Arial"/>
          <w:color w:val="000000" w:themeColor="accent6"/>
          <w:lang w:val="de-DE"/>
        </w:rPr>
        <w:t xml:space="preserve"> viele Jahre in der Vertriebsleitung von ISOVER tätig</w:t>
      </w:r>
      <w:r w:rsidR="00552EC8" w:rsidRPr="008B5FAF">
        <w:rPr>
          <w:rFonts w:cs="Arial"/>
          <w:color w:val="000000" w:themeColor="accent6"/>
          <w:lang w:val="de-DE"/>
        </w:rPr>
        <w:t>.</w:t>
      </w:r>
    </w:p>
    <w:p w14:paraId="51FEF66D" w14:textId="77777777" w:rsidR="0052207A" w:rsidRDefault="0052207A" w:rsidP="0015774B">
      <w:pPr>
        <w:rPr>
          <w:rFonts w:cs="Arial"/>
          <w:color w:val="000000" w:themeColor="accent6"/>
          <w:lang w:val="de-DE"/>
        </w:rPr>
      </w:pPr>
    </w:p>
    <w:p w14:paraId="566EAFD0" w14:textId="4C0B87CF" w:rsidR="0015774B" w:rsidRPr="00D9366F" w:rsidRDefault="0052207A" w:rsidP="0015774B">
      <w:pPr>
        <w:rPr>
          <w:rFonts w:cs="Arial"/>
          <w:color w:val="000000" w:themeColor="accent6"/>
          <w:lang w:val="de-DE"/>
        </w:rPr>
      </w:pPr>
      <w:r>
        <w:rPr>
          <w:rFonts w:cs="Arial"/>
          <w:color w:val="000000" w:themeColor="accent6"/>
          <w:lang w:val="de-DE"/>
        </w:rPr>
        <w:t xml:space="preserve">In seiner neuen Funktion wird Markus Rehm operativ </w:t>
      </w:r>
      <w:r w:rsidRPr="0052207A">
        <w:rPr>
          <w:rFonts w:cs="Arial"/>
          <w:color w:val="000000" w:themeColor="accent6"/>
          <w:lang w:val="de-DE"/>
        </w:rPr>
        <w:t xml:space="preserve">an </w:t>
      </w:r>
      <w:r w:rsidRPr="0052207A">
        <w:rPr>
          <w:rFonts w:cs="Arial"/>
          <w:color w:val="11100F"/>
          <w:shd w:val="clear" w:color="auto" w:fill="FFFFFF"/>
          <w:lang w:val="de-DE"/>
        </w:rPr>
        <w:t>Danijel Lučić</w:t>
      </w:r>
      <w:r w:rsidR="00CA331B">
        <w:rPr>
          <w:rFonts w:cs="Arial"/>
          <w:color w:val="11100F"/>
          <w:shd w:val="clear" w:color="auto" w:fill="FFFFFF"/>
          <w:lang w:val="de-DE"/>
        </w:rPr>
        <w:t>, Vorstand beziehungsweise Geschäftsführer Vertrieb und Marketing bei ISOVER und RIGIPS, berichten. Darüber hinaus berichtet er in der Marketing</w:t>
      </w:r>
      <w:r w:rsidR="00183A88">
        <w:rPr>
          <w:rFonts w:cs="Arial"/>
          <w:color w:val="11100F"/>
          <w:shd w:val="clear" w:color="auto" w:fill="FFFFFF"/>
          <w:lang w:val="de-DE"/>
        </w:rPr>
        <w:t>-V</w:t>
      </w:r>
      <w:r w:rsidR="00CA331B">
        <w:rPr>
          <w:rFonts w:cs="Arial"/>
          <w:color w:val="11100F"/>
          <w:shd w:val="clear" w:color="auto" w:fill="FFFFFF"/>
          <w:lang w:val="de-DE"/>
        </w:rPr>
        <w:t xml:space="preserve">erantwortung für Strategieentwicklung und Innovationsarbeit an die Vorstandsvorsitzende und Geschäftsführerin Cordula Gudduschat. </w:t>
      </w:r>
    </w:p>
    <w:p w14:paraId="6F5B9208" w14:textId="77777777" w:rsidR="0015774B" w:rsidRDefault="0015774B" w:rsidP="0015774B">
      <w:pPr>
        <w:rPr>
          <w:rFonts w:cs="Arial"/>
          <w:b/>
          <w:bCs/>
          <w:color w:val="000000" w:themeColor="accent6"/>
          <w:lang w:val="de-DE"/>
        </w:rPr>
      </w:pPr>
    </w:p>
    <w:p w14:paraId="4F0EAA53" w14:textId="35E2CC59" w:rsidR="00E845A3" w:rsidRDefault="00E845A3" w:rsidP="00E845A3">
      <w:pPr>
        <w:spacing w:line="240" w:lineRule="auto"/>
        <w:rPr>
          <w:rFonts w:cs="Arial"/>
          <w:b/>
          <w:bCs/>
          <w:color w:val="000000" w:themeColor="accent6"/>
          <w:lang w:val="de-DE"/>
        </w:rPr>
      </w:pPr>
      <w:r w:rsidRPr="00E845A3">
        <w:rPr>
          <w:rFonts w:cs="Arial"/>
          <w:b/>
          <w:bCs/>
          <w:noProof/>
          <w:color w:val="000000" w:themeColor="accent6"/>
        </w:rPr>
        <w:lastRenderedPageBreak/>
        <w:drawing>
          <wp:inline distT="0" distB="0" distL="0" distR="0" wp14:anchorId="58C64666" wp14:editId="0CC24878">
            <wp:extent cx="1738894" cy="2373549"/>
            <wp:effectExtent l="0" t="0" r="1270" b="1905"/>
            <wp:docPr id="8" name="Grafik 7" descr="Ein Bild, das Person, Kleidung, Menschliches Gesicht, Blazer enthält.&#10;&#10;Automatisch generierte Beschreibung">
              <a:extLst xmlns:a="http://schemas.openxmlformats.org/drawingml/2006/main">
                <a:ext uri="{FF2B5EF4-FFF2-40B4-BE49-F238E27FC236}">
                  <a16:creationId xmlns:a16="http://schemas.microsoft.com/office/drawing/2014/main" id="{0D59C761-8644-988B-D03A-BD0BA46EFB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Person, Kleidung, Menschliches Gesicht, Blazer enthält.&#10;&#10;Automatisch generierte Beschreibung">
                      <a:extLst>
                        <a:ext uri="{FF2B5EF4-FFF2-40B4-BE49-F238E27FC236}">
                          <a16:creationId xmlns:a16="http://schemas.microsoft.com/office/drawing/2014/main" id="{0D59C761-8644-988B-D03A-BD0BA46EFB67}"/>
                        </a:ext>
                      </a:extLst>
                    </pic:cNvPr>
                    <pic:cNvPicPr>
                      <a:picLocks noChangeAspect="1"/>
                    </pic:cNvPicPr>
                  </pic:nvPicPr>
                  <pic:blipFill>
                    <a:blip r:embed="rId10"/>
                    <a:stretch>
                      <a:fillRect/>
                    </a:stretch>
                  </pic:blipFill>
                  <pic:spPr>
                    <a:xfrm>
                      <a:off x="0" y="0"/>
                      <a:ext cx="1759302" cy="2401406"/>
                    </a:xfrm>
                    <a:prstGeom prst="rect">
                      <a:avLst/>
                    </a:prstGeom>
                  </pic:spPr>
                </pic:pic>
              </a:graphicData>
            </a:graphic>
          </wp:inline>
        </w:drawing>
      </w:r>
    </w:p>
    <w:p w14:paraId="7910C14D" w14:textId="45707DE3" w:rsidR="00E845A3" w:rsidRPr="00E845A3" w:rsidRDefault="00E845A3" w:rsidP="00E845A3">
      <w:pPr>
        <w:spacing w:line="240" w:lineRule="auto"/>
        <w:rPr>
          <w:rFonts w:cs="Arial"/>
          <w:color w:val="000000" w:themeColor="accent6"/>
          <w:lang w:val="de-DE"/>
        </w:rPr>
      </w:pPr>
      <w:r>
        <w:rPr>
          <w:rFonts w:cs="Arial"/>
          <w:color w:val="000000" w:themeColor="accent6"/>
          <w:lang w:val="de-DE"/>
        </w:rPr>
        <w:t>Markus Rehm hat zum 1. September 2023 die Position des Direktor Marketing bei SAINT-GOBAIN ISOVER und SAINT-GOBAIN RIGIPS übernommen. Zu seinem Verantwortungsbereich gehör</w:t>
      </w:r>
      <w:r w:rsidR="00183A88">
        <w:rPr>
          <w:rFonts w:cs="Arial"/>
          <w:color w:val="000000" w:themeColor="accent6"/>
          <w:lang w:val="de-DE"/>
        </w:rPr>
        <w:t xml:space="preserve">en </w:t>
      </w:r>
      <w:r w:rsidR="008B5FAF">
        <w:rPr>
          <w:rFonts w:cs="Arial"/>
          <w:color w:val="000000" w:themeColor="accent6"/>
          <w:lang w:val="de-DE"/>
        </w:rPr>
        <w:t>das Produkt-</w:t>
      </w:r>
      <w:r w:rsidR="00BE5E04">
        <w:rPr>
          <w:rFonts w:cs="Arial"/>
          <w:color w:val="000000" w:themeColor="accent6"/>
          <w:lang w:val="de-DE"/>
        </w:rPr>
        <w:t xml:space="preserve">, </w:t>
      </w:r>
      <w:r w:rsidR="008B5FAF">
        <w:rPr>
          <w:rFonts w:cs="Arial"/>
          <w:color w:val="000000" w:themeColor="accent6"/>
          <w:lang w:val="de-DE"/>
        </w:rPr>
        <w:t>System</w:t>
      </w:r>
      <w:r w:rsidR="00BE5E04">
        <w:rPr>
          <w:rFonts w:cs="Arial"/>
          <w:color w:val="000000" w:themeColor="accent6"/>
          <w:lang w:val="de-DE"/>
        </w:rPr>
        <w:t>- und Datenmanagement</w:t>
      </w:r>
      <w:r w:rsidR="008B5FAF">
        <w:rPr>
          <w:rFonts w:cs="Arial"/>
          <w:color w:val="000000" w:themeColor="accent6"/>
          <w:lang w:val="de-DE"/>
        </w:rPr>
        <w:t xml:space="preserve"> sowie </w:t>
      </w:r>
      <w:r w:rsidR="00183A88">
        <w:rPr>
          <w:rFonts w:cs="Arial"/>
          <w:color w:val="000000" w:themeColor="accent6"/>
          <w:lang w:val="de-DE"/>
        </w:rPr>
        <w:t>die</w:t>
      </w:r>
      <w:r>
        <w:rPr>
          <w:rFonts w:cs="Arial"/>
          <w:color w:val="000000" w:themeColor="accent6"/>
          <w:lang w:val="de-DE"/>
        </w:rPr>
        <w:t xml:space="preserve"> Marketing-Kommunikation</w:t>
      </w:r>
      <w:r w:rsidR="00BE5E04">
        <w:rPr>
          <w:rFonts w:cs="Arial"/>
          <w:color w:val="000000" w:themeColor="accent6"/>
          <w:lang w:val="de-DE"/>
        </w:rPr>
        <w:t xml:space="preserve">. </w:t>
      </w:r>
    </w:p>
    <w:p w14:paraId="6B54EE65" w14:textId="77777777" w:rsidR="0015774B" w:rsidRPr="0015774B" w:rsidRDefault="0015774B" w:rsidP="0015774B">
      <w:pPr>
        <w:rPr>
          <w:rFonts w:cs="Arial"/>
          <w:color w:val="000000" w:themeColor="accent6"/>
          <w:lang w:val="de-DE"/>
        </w:rPr>
      </w:pPr>
    </w:p>
    <w:p w14:paraId="344A91C7" w14:textId="6C208CE2" w:rsidR="0015774B" w:rsidRPr="00E845A3" w:rsidRDefault="0015774B" w:rsidP="0015774B">
      <w:pPr>
        <w:rPr>
          <w:rFonts w:cs="Arial"/>
          <w:b/>
          <w:bCs/>
          <w:i/>
          <w:iCs/>
          <w:color w:val="000000" w:themeColor="accent6"/>
          <w:lang w:val="en-US"/>
        </w:rPr>
      </w:pPr>
      <w:r w:rsidRPr="00E845A3">
        <w:rPr>
          <w:rFonts w:cs="Arial"/>
          <w:i/>
          <w:iCs/>
          <w:color w:val="000000" w:themeColor="accent6"/>
          <w:sz w:val="18"/>
          <w:szCs w:val="18"/>
          <w:lang w:val="en-US"/>
        </w:rPr>
        <w:t>Foto: SAINT-GOBAIN ISOVER G+H AG / SAINT-GOBAIN RIGIPS GmbH</w:t>
      </w:r>
    </w:p>
    <w:p w14:paraId="35378DE0" w14:textId="77777777" w:rsidR="00B055B7" w:rsidRPr="00E845A3" w:rsidRDefault="00B055B7" w:rsidP="00B055B7">
      <w:pPr>
        <w:rPr>
          <w:szCs w:val="19"/>
          <w:shd w:val="clear" w:color="auto" w:fill="FFFFFF"/>
          <w:lang w:val="en-US" w:eastAsia="de-DE"/>
        </w:rPr>
      </w:pPr>
    </w:p>
    <w:p w14:paraId="5A385A17" w14:textId="77777777" w:rsidR="00B055B7" w:rsidRPr="00E845A3" w:rsidRDefault="00B055B7" w:rsidP="002501CB">
      <w:pPr>
        <w:rPr>
          <w:lang w:val="en-US"/>
        </w:rPr>
      </w:pPr>
    </w:p>
    <w:p w14:paraId="4B18C651" w14:textId="77777777"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ÜBER SAINT-GOBAIN </w:t>
      </w:r>
    </w:p>
    <w:p w14:paraId="107CFE99" w14:textId="35F80B4B"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sidR="00C52456">
        <w:rPr>
          <w:rFonts w:eastAsia="Times New Roman" w:cs="Arial"/>
          <w:color w:val="000000" w:themeColor="accent6"/>
          <w:sz w:val="20"/>
          <w:szCs w:val="20"/>
          <w:shd w:val="clear" w:color="auto" w:fill="FFFFFF"/>
          <w:lang w:val="de-DE" w:eastAsia="de-DE"/>
        </w:rPr>
        <w:t xml:space="preserve"> </w:t>
      </w:r>
      <w:r w:rsidRPr="006B4664">
        <w:rPr>
          <w:rFonts w:eastAsia="Times New Roman" w:cs="Arial"/>
          <w:color w:val="000000" w:themeColor="accent6"/>
          <w:sz w:val="20"/>
          <w:szCs w:val="20"/>
          <w:shd w:val="clear" w:color="auto" w:fill="FFFFFF"/>
          <w:lang w:val="de-DE" w:eastAsia="de-DE"/>
        </w:rPr>
        <w:t>Gruppe ist ihr Purpose „MAKING THE WORLD A BETTER HOME“.</w:t>
      </w:r>
    </w:p>
    <w:p w14:paraId="26400003" w14:textId="77777777" w:rsidR="00B055B7" w:rsidRPr="006B4664" w:rsidRDefault="00B055B7" w:rsidP="00B055B7">
      <w:pPr>
        <w:spacing w:line="240" w:lineRule="auto"/>
        <w:rPr>
          <w:rFonts w:cs="Arial"/>
          <w:color w:val="000000" w:themeColor="accent6"/>
          <w:sz w:val="20"/>
          <w:szCs w:val="20"/>
          <w:lang w:val="de-DE"/>
        </w:rPr>
      </w:pPr>
    </w:p>
    <w:p w14:paraId="004D310F" w14:textId="77777777" w:rsidR="00B055B7" w:rsidRPr="006B4664" w:rsidRDefault="00B055B7" w:rsidP="00B055B7">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w:t>
      </w:r>
      <w:r w:rsidRPr="006B4664">
        <w:rPr>
          <w:rFonts w:eastAsia="Times New Roman" w:cs="Arial"/>
          <w:b/>
          <w:bCs/>
          <w:color w:val="000000" w:themeColor="accent6"/>
          <w:sz w:val="20"/>
          <w:szCs w:val="20"/>
          <w:shd w:val="clear" w:color="auto" w:fill="FFFFFF"/>
          <w:lang w:val="de-DE" w:eastAsia="de-DE"/>
        </w:rPr>
        <w:t>,2 Milliarden Euro Umsatz in 202</w:t>
      </w:r>
      <w:r>
        <w:rPr>
          <w:rFonts w:eastAsia="Times New Roman" w:cs="Arial"/>
          <w:b/>
          <w:bCs/>
          <w:color w:val="000000" w:themeColor="accent6"/>
          <w:sz w:val="20"/>
          <w:szCs w:val="20"/>
          <w:shd w:val="clear" w:color="auto" w:fill="FFFFFF"/>
          <w:lang w:val="de-DE" w:eastAsia="de-DE"/>
        </w:rPr>
        <w:t>2</w:t>
      </w:r>
      <w:r w:rsidRPr="006B4664">
        <w:rPr>
          <w:rFonts w:eastAsia="Times New Roman" w:cs="Arial"/>
          <w:b/>
          <w:bCs/>
          <w:color w:val="000000" w:themeColor="accent6"/>
          <w:sz w:val="20"/>
          <w:szCs w:val="20"/>
          <w:shd w:val="clear" w:color="auto" w:fill="FFFFFF"/>
          <w:lang w:val="de-DE" w:eastAsia="de-DE"/>
        </w:rPr>
        <w:t> </w:t>
      </w:r>
      <w:r w:rsidRPr="006B4664">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6B4664">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6B4664">
        <w:rPr>
          <w:rFonts w:eastAsia="Times New Roman" w:cs="Arial"/>
          <w:b/>
          <w:bCs/>
          <w:color w:val="000000" w:themeColor="accent6"/>
          <w:sz w:val="20"/>
          <w:szCs w:val="20"/>
          <w:shd w:val="clear" w:color="auto" w:fill="FFFFFF"/>
          <w:lang w:val="de-DE" w:eastAsia="de-DE"/>
        </w:rPr>
        <w:t xml:space="preserv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2C5FC83E" w14:textId="77777777" w:rsidR="00B055B7" w:rsidRPr="006B4664" w:rsidRDefault="00B055B7" w:rsidP="00B055B7">
      <w:pPr>
        <w:spacing w:line="240" w:lineRule="auto"/>
        <w:jc w:val="left"/>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1"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2"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1CF7D273" w14:textId="77777777" w:rsidR="003D2C1E" w:rsidRPr="00CC1FDB" w:rsidRDefault="003D2C1E"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000000" w:rsidP="007A4F90">
            <w:pPr>
              <w:spacing w:line="264" w:lineRule="auto"/>
              <w:jc w:val="left"/>
              <w:rPr>
                <w:rFonts w:eastAsia="Times New Roman" w:cs="Arial"/>
                <w:color w:val="000000" w:themeColor="accent6"/>
                <w:sz w:val="20"/>
                <w:szCs w:val="20"/>
                <w:lang w:val="de-DE" w:eastAsia="de-CH"/>
              </w:rPr>
            </w:pPr>
            <w:hyperlink r:id="rId13"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15F321F4" w14:textId="352D96B3" w:rsidR="00FA60EB" w:rsidRPr="002501CB" w:rsidRDefault="00FA60EB" w:rsidP="00F32333">
      <w:pPr>
        <w:rPr>
          <w:lang w:val="de-DE"/>
        </w:rPr>
      </w:pPr>
    </w:p>
    <w:sectPr w:rsidR="00FA60EB" w:rsidRPr="002501CB" w:rsidSect="00861FC1">
      <w:footerReference w:type="even" r:id="rId14"/>
      <w:footerReference w:type="default" r:id="rId15"/>
      <w:headerReference w:type="first" r:id="rId16"/>
      <w:footerReference w:type="first" r:id="rId17"/>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A92B" w14:textId="77777777" w:rsidR="007242D1" w:rsidRDefault="007242D1" w:rsidP="00594196">
      <w:r>
        <w:separator/>
      </w:r>
    </w:p>
  </w:endnote>
  <w:endnote w:type="continuationSeparator" w:id="0">
    <w:p w14:paraId="3458D82C" w14:textId="77777777" w:rsidR="007242D1" w:rsidRDefault="007242D1"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25D6C1B8" w14:textId="77777777" w:rsidR="00861FC1" w:rsidRDefault="00FA60EB" w:rsidP="00D978FB">
    <w:pPr>
      <w:pStyle w:val="Fuzeile"/>
      <w:ind w:right="360"/>
    </w:pPr>
    <w:r>
      <w:rPr>
        <w:noProof/>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19F4" w14:textId="77777777" w:rsidR="007242D1" w:rsidRDefault="007242D1" w:rsidP="00594196">
      <w:r>
        <w:separator/>
      </w:r>
    </w:p>
  </w:footnote>
  <w:footnote w:type="continuationSeparator" w:id="0">
    <w:p w14:paraId="09778FCA" w14:textId="77777777" w:rsidR="007242D1" w:rsidRDefault="007242D1"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1404153">
    <w:abstractNumId w:val="9"/>
  </w:num>
  <w:num w:numId="2" w16cid:durableId="1344357277">
    <w:abstractNumId w:val="10"/>
  </w:num>
  <w:num w:numId="3" w16cid:durableId="1669209963">
    <w:abstractNumId w:val="12"/>
  </w:num>
  <w:num w:numId="4" w16cid:durableId="188572542">
    <w:abstractNumId w:val="8"/>
  </w:num>
  <w:num w:numId="5" w16cid:durableId="2094551347">
    <w:abstractNumId w:val="3"/>
  </w:num>
  <w:num w:numId="6" w16cid:durableId="1679308347">
    <w:abstractNumId w:val="2"/>
  </w:num>
  <w:num w:numId="7" w16cid:durableId="243804153">
    <w:abstractNumId w:val="1"/>
  </w:num>
  <w:num w:numId="8" w16cid:durableId="746730448">
    <w:abstractNumId w:val="0"/>
  </w:num>
  <w:num w:numId="9" w16cid:durableId="749474046">
    <w:abstractNumId w:val="7"/>
  </w:num>
  <w:num w:numId="10" w16cid:durableId="356004829">
    <w:abstractNumId w:val="6"/>
  </w:num>
  <w:num w:numId="11" w16cid:durableId="1448357112">
    <w:abstractNumId w:val="5"/>
  </w:num>
  <w:num w:numId="12" w16cid:durableId="2046786065">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430DC"/>
    <w:rsid w:val="00043D6B"/>
    <w:rsid w:val="00053BC2"/>
    <w:rsid w:val="000566CC"/>
    <w:rsid w:val="00066715"/>
    <w:rsid w:val="00067B30"/>
    <w:rsid w:val="0007481E"/>
    <w:rsid w:val="0009783A"/>
    <w:rsid w:val="000A09CA"/>
    <w:rsid w:val="000A4502"/>
    <w:rsid w:val="000B3BFA"/>
    <w:rsid w:val="000C0BE4"/>
    <w:rsid w:val="000E3C2C"/>
    <w:rsid w:val="000F3475"/>
    <w:rsid w:val="000F6FDF"/>
    <w:rsid w:val="00101553"/>
    <w:rsid w:val="00121071"/>
    <w:rsid w:val="001251C1"/>
    <w:rsid w:val="00126596"/>
    <w:rsid w:val="001306F3"/>
    <w:rsid w:val="00141415"/>
    <w:rsid w:val="001425EA"/>
    <w:rsid w:val="00151D7A"/>
    <w:rsid w:val="001552EA"/>
    <w:rsid w:val="0015774B"/>
    <w:rsid w:val="00161A03"/>
    <w:rsid w:val="00161A28"/>
    <w:rsid w:val="00161D88"/>
    <w:rsid w:val="00183A88"/>
    <w:rsid w:val="001850A6"/>
    <w:rsid w:val="0018548D"/>
    <w:rsid w:val="00191B60"/>
    <w:rsid w:val="001A229F"/>
    <w:rsid w:val="001A31AF"/>
    <w:rsid w:val="001A7C97"/>
    <w:rsid w:val="001B092B"/>
    <w:rsid w:val="001C1CBF"/>
    <w:rsid w:val="001C6E80"/>
    <w:rsid w:val="001D192E"/>
    <w:rsid w:val="001D3071"/>
    <w:rsid w:val="001F3457"/>
    <w:rsid w:val="00200CA2"/>
    <w:rsid w:val="00212B1B"/>
    <w:rsid w:val="00220073"/>
    <w:rsid w:val="00230757"/>
    <w:rsid w:val="00231735"/>
    <w:rsid w:val="00232115"/>
    <w:rsid w:val="00236394"/>
    <w:rsid w:val="00242169"/>
    <w:rsid w:val="002501CB"/>
    <w:rsid w:val="00251E90"/>
    <w:rsid w:val="00254F20"/>
    <w:rsid w:val="002844DD"/>
    <w:rsid w:val="00295665"/>
    <w:rsid w:val="002A4853"/>
    <w:rsid w:val="002B1089"/>
    <w:rsid w:val="002C1353"/>
    <w:rsid w:val="002D18CD"/>
    <w:rsid w:val="002E5BA2"/>
    <w:rsid w:val="002E6B9A"/>
    <w:rsid w:val="00312B91"/>
    <w:rsid w:val="00317CEE"/>
    <w:rsid w:val="00324DAC"/>
    <w:rsid w:val="00350D12"/>
    <w:rsid w:val="00355515"/>
    <w:rsid w:val="00361C41"/>
    <w:rsid w:val="00375791"/>
    <w:rsid w:val="00397A41"/>
    <w:rsid w:val="00397FA5"/>
    <w:rsid w:val="003C0BB1"/>
    <w:rsid w:val="003C6815"/>
    <w:rsid w:val="003D2C1E"/>
    <w:rsid w:val="003E7614"/>
    <w:rsid w:val="0041180C"/>
    <w:rsid w:val="004210CB"/>
    <w:rsid w:val="004233CD"/>
    <w:rsid w:val="00427267"/>
    <w:rsid w:val="004339C3"/>
    <w:rsid w:val="0043454A"/>
    <w:rsid w:val="0045468B"/>
    <w:rsid w:val="00465157"/>
    <w:rsid w:val="004952C1"/>
    <w:rsid w:val="004961FA"/>
    <w:rsid w:val="00496B36"/>
    <w:rsid w:val="004A6518"/>
    <w:rsid w:val="004A6EE7"/>
    <w:rsid w:val="004C5A5A"/>
    <w:rsid w:val="004E173B"/>
    <w:rsid w:val="004E4AD5"/>
    <w:rsid w:val="004E5EFB"/>
    <w:rsid w:val="004F1975"/>
    <w:rsid w:val="004F2538"/>
    <w:rsid w:val="00514A09"/>
    <w:rsid w:val="005174EE"/>
    <w:rsid w:val="0052207A"/>
    <w:rsid w:val="00522605"/>
    <w:rsid w:val="0053395B"/>
    <w:rsid w:val="00541190"/>
    <w:rsid w:val="00551DE4"/>
    <w:rsid w:val="00552EC8"/>
    <w:rsid w:val="005601B5"/>
    <w:rsid w:val="00564371"/>
    <w:rsid w:val="00574AE6"/>
    <w:rsid w:val="00582E2A"/>
    <w:rsid w:val="00584771"/>
    <w:rsid w:val="005848A7"/>
    <w:rsid w:val="005879B6"/>
    <w:rsid w:val="00594196"/>
    <w:rsid w:val="005A7B88"/>
    <w:rsid w:val="005B2892"/>
    <w:rsid w:val="005D181E"/>
    <w:rsid w:val="005D552C"/>
    <w:rsid w:val="005F19F5"/>
    <w:rsid w:val="005F5278"/>
    <w:rsid w:val="00603405"/>
    <w:rsid w:val="00637F97"/>
    <w:rsid w:val="00641D6E"/>
    <w:rsid w:val="00641D99"/>
    <w:rsid w:val="00641F09"/>
    <w:rsid w:val="00646240"/>
    <w:rsid w:val="00647940"/>
    <w:rsid w:val="00664125"/>
    <w:rsid w:val="00666CE0"/>
    <w:rsid w:val="0066782D"/>
    <w:rsid w:val="00674D01"/>
    <w:rsid w:val="006769E9"/>
    <w:rsid w:val="006777CD"/>
    <w:rsid w:val="00687ABB"/>
    <w:rsid w:val="006A3B60"/>
    <w:rsid w:val="006B3C2F"/>
    <w:rsid w:val="006C0135"/>
    <w:rsid w:val="006C4C8C"/>
    <w:rsid w:val="006E5B42"/>
    <w:rsid w:val="006F4A41"/>
    <w:rsid w:val="00707E5B"/>
    <w:rsid w:val="007154EE"/>
    <w:rsid w:val="00723233"/>
    <w:rsid w:val="007242D1"/>
    <w:rsid w:val="00764190"/>
    <w:rsid w:val="00781EA4"/>
    <w:rsid w:val="00782D9C"/>
    <w:rsid w:val="00783D0A"/>
    <w:rsid w:val="00784A29"/>
    <w:rsid w:val="00785D16"/>
    <w:rsid w:val="007927EB"/>
    <w:rsid w:val="0079637C"/>
    <w:rsid w:val="007A2AA0"/>
    <w:rsid w:val="007B0EEE"/>
    <w:rsid w:val="007B33D4"/>
    <w:rsid w:val="007B4E43"/>
    <w:rsid w:val="007D4E8F"/>
    <w:rsid w:val="007E65C7"/>
    <w:rsid w:val="007F2D31"/>
    <w:rsid w:val="008008F9"/>
    <w:rsid w:val="008057CF"/>
    <w:rsid w:val="00807108"/>
    <w:rsid w:val="00812E5A"/>
    <w:rsid w:val="00815748"/>
    <w:rsid w:val="008213E0"/>
    <w:rsid w:val="00823167"/>
    <w:rsid w:val="00841A98"/>
    <w:rsid w:val="00846758"/>
    <w:rsid w:val="00851126"/>
    <w:rsid w:val="00856DAD"/>
    <w:rsid w:val="0086105B"/>
    <w:rsid w:val="00861FC1"/>
    <w:rsid w:val="00865A06"/>
    <w:rsid w:val="008737E5"/>
    <w:rsid w:val="00875E80"/>
    <w:rsid w:val="0088325D"/>
    <w:rsid w:val="008B5FAF"/>
    <w:rsid w:val="008C1720"/>
    <w:rsid w:val="008D3B51"/>
    <w:rsid w:val="008D480C"/>
    <w:rsid w:val="008D4BCC"/>
    <w:rsid w:val="008D6B94"/>
    <w:rsid w:val="008E2E1F"/>
    <w:rsid w:val="008F5202"/>
    <w:rsid w:val="008F68C2"/>
    <w:rsid w:val="008F6C6C"/>
    <w:rsid w:val="009015CB"/>
    <w:rsid w:val="00905777"/>
    <w:rsid w:val="00910AF1"/>
    <w:rsid w:val="00923AB9"/>
    <w:rsid w:val="0092497B"/>
    <w:rsid w:val="00951B73"/>
    <w:rsid w:val="00967997"/>
    <w:rsid w:val="00976EE3"/>
    <w:rsid w:val="009B034A"/>
    <w:rsid w:val="009B09DA"/>
    <w:rsid w:val="009B1C82"/>
    <w:rsid w:val="009C655D"/>
    <w:rsid w:val="009E0BB0"/>
    <w:rsid w:val="009E0C27"/>
    <w:rsid w:val="00A052B5"/>
    <w:rsid w:val="00A10291"/>
    <w:rsid w:val="00A16263"/>
    <w:rsid w:val="00A214E9"/>
    <w:rsid w:val="00A22376"/>
    <w:rsid w:val="00A23525"/>
    <w:rsid w:val="00A33625"/>
    <w:rsid w:val="00A40AC5"/>
    <w:rsid w:val="00A52B7A"/>
    <w:rsid w:val="00A6095C"/>
    <w:rsid w:val="00A65EE9"/>
    <w:rsid w:val="00A763D9"/>
    <w:rsid w:val="00A8376B"/>
    <w:rsid w:val="00AA32AC"/>
    <w:rsid w:val="00AA4995"/>
    <w:rsid w:val="00AC23AB"/>
    <w:rsid w:val="00AC40C6"/>
    <w:rsid w:val="00AD1DD1"/>
    <w:rsid w:val="00AD4EB0"/>
    <w:rsid w:val="00B055B7"/>
    <w:rsid w:val="00B0722C"/>
    <w:rsid w:val="00B14256"/>
    <w:rsid w:val="00B15DD6"/>
    <w:rsid w:val="00B2745E"/>
    <w:rsid w:val="00B41703"/>
    <w:rsid w:val="00B50F60"/>
    <w:rsid w:val="00B600FB"/>
    <w:rsid w:val="00B72303"/>
    <w:rsid w:val="00B84EB4"/>
    <w:rsid w:val="00B87B85"/>
    <w:rsid w:val="00BA0EDD"/>
    <w:rsid w:val="00BA4233"/>
    <w:rsid w:val="00BB0485"/>
    <w:rsid w:val="00BC2B02"/>
    <w:rsid w:val="00BC60BE"/>
    <w:rsid w:val="00BE5E04"/>
    <w:rsid w:val="00BE6DAE"/>
    <w:rsid w:val="00C002FB"/>
    <w:rsid w:val="00C102B3"/>
    <w:rsid w:val="00C130D5"/>
    <w:rsid w:val="00C521A8"/>
    <w:rsid w:val="00C52456"/>
    <w:rsid w:val="00C527B3"/>
    <w:rsid w:val="00C53876"/>
    <w:rsid w:val="00C6338F"/>
    <w:rsid w:val="00C668E4"/>
    <w:rsid w:val="00C74068"/>
    <w:rsid w:val="00C86C34"/>
    <w:rsid w:val="00C878FD"/>
    <w:rsid w:val="00C90705"/>
    <w:rsid w:val="00C964D1"/>
    <w:rsid w:val="00CA331B"/>
    <w:rsid w:val="00CB6007"/>
    <w:rsid w:val="00CC0DF4"/>
    <w:rsid w:val="00CC1DCC"/>
    <w:rsid w:val="00CC2957"/>
    <w:rsid w:val="00CC66D1"/>
    <w:rsid w:val="00CD1588"/>
    <w:rsid w:val="00CF3C20"/>
    <w:rsid w:val="00D148C4"/>
    <w:rsid w:val="00D17669"/>
    <w:rsid w:val="00D25EF4"/>
    <w:rsid w:val="00D26C8D"/>
    <w:rsid w:val="00D3503C"/>
    <w:rsid w:val="00D406EA"/>
    <w:rsid w:val="00D40A01"/>
    <w:rsid w:val="00D4372F"/>
    <w:rsid w:val="00D63AEE"/>
    <w:rsid w:val="00D80C60"/>
    <w:rsid w:val="00D83A4E"/>
    <w:rsid w:val="00D9366F"/>
    <w:rsid w:val="00D978D0"/>
    <w:rsid w:val="00D978FB"/>
    <w:rsid w:val="00DA3C86"/>
    <w:rsid w:val="00DA429F"/>
    <w:rsid w:val="00DA4FBD"/>
    <w:rsid w:val="00DB4EE8"/>
    <w:rsid w:val="00DD387B"/>
    <w:rsid w:val="00DF6F42"/>
    <w:rsid w:val="00E1768B"/>
    <w:rsid w:val="00E3389F"/>
    <w:rsid w:val="00E34010"/>
    <w:rsid w:val="00E430A1"/>
    <w:rsid w:val="00E43617"/>
    <w:rsid w:val="00E4446A"/>
    <w:rsid w:val="00E4504C"/>
    <w:rsid w:val="00E67D66"/>
    <w:rsid w:val="00E845A3"/>
    <w:rsid w:val="00E857E6"/>
    <w:rsid w:val="00E875B9"/>
    <w:rsid w:val="00E95711"/>
    <w:rsid w:val="00EC48AD"/>
    <w:rsid w:val="00ED04DF"/>
    <w:rsid w:val="00ED6DDC"/>
    <w:rsid w:val="00EE6B03"/>
    <w:rsid w:val="00EF6BCB"/>
    <w:rsid w:val="00EF79ED"/>
    <w:rsid w:val="00F32333"/>
    <w:rsid w:val="00F33568"/>
    <w:rsid w:val="00F36ACA"/>
    <w:rsid w:val="00F4648D"/>
    <w:rsid w:val="00F5007E"/>
    <w:rsid w:val="00F7699B"/>
    <w:rsid w:val="00F84CB3"/>
    <w:rsid w:val="00F877C6"/>
    <w:rsid w:val="00FA3EAB"/>
    <w:rsid w:val="00FA416B"/>
    <w:rsid w:val="00FA60EB"/>
    <w:rsid w:val="00FB17C1"/>
    <w:rsid w:val="00FB19F0"/>
    <w:rsid w:val="00FB1AF4"/>
    <w:rsid w:val="00FB4E45"/>
    <w:rsid w:val="00FC6BD2"/>
    <w:rsid w:val="00FD27E2"/>
    <w:rsid w:val="00FD529E"/>
    <w:rsid w:val="00FF0EF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2E5BA2"/>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33348616">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3848983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baumarketi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nkedin.com/company/saint-gobain-generaldelegation-mitteleuropa/"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aint-gobain.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A678A-BFD2-4118-8941-090AD0C27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3.xml><?xml version="1.0" encoding="utf-8"?>
<ds:datastoreItem xmlns:ds="http://schemas.openxmlformats.org/officeDocument/2006/customXml" ds:itemID="{92BA7C69-B202-455C-8602-FAF7ABC75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1932</Characters>
  <Application>Microsoft Office Word</Application>
  <DocSecurity>0</DocSecurity>
  <Lines>66</Lines>
  <Paragraphs>20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5</cp:revision>
  <cp:lastPrinted>2023-06-07T06:55:00Z</cp:lastPrinted>
  <dcterms:created xsi:type="dcterms:W3CDTF">2023-10-18T18:34:00Z</dcterms:created>
  <dcterms:modified xsi:type="dcterms:W3CDTF">2023-10-20T04:52:00Z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2023-06-12T16:26:42Z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cc731dd7-afe8-45f8-b748-b411ae4d8fe9</vt:lpwstr>
  </property>
  <property fmtid="{D5CDD505-2E9C-101B-9397-08002B2CF9AE}" pid="8" name="MSIP_Label_ced06422-c515-4a4e-a1f2-e6a0c0200eae_ContentBits">
    <vt:lpwstr>0</vt:lpwstr>
  </property>
</Properties>
</file>